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03" w:rsidRDefault="00C33BC7">
      <w:pPr>
        <w:spacing w:after="0" w:line="259" w:lineRule="auto"/>
        <w:ind w:left="572" w:right="3" w:hanging="10"/>
        <w:jc w:val="center"/>
      </w:pPr>
      <w:bookmarkStart w:id="0" w:name="_GoBack"/>
      <w:bookmarkEnd w:id="0"/>
      <w:proofErr w:type="gramStart"/>
      <w:r>
        <w:rPr>
          <w:b/>
        </w:rPr>
        <w:t>ДОГОВОР  №</w:t>
      </w:r>
      <w:proofErr w:type="gramEnd"/>
      <w:r>
        <w:rPr>
          <w:b/>
        </w:rPr>
        <w:t xml:space="preserve"> __________ </w:t>
      </w:r>
    </w:p>
    <w:p w:rsidR="00714D03" w:rsidRDefault="00C33BC7">
      <w:pPr>
        <w:spacing w:after="0" w:line="259" w:lineRule="auto"/>
        <w:ind w:left="572" w:hanging="10"/>
        <w:jc w:val="center"/>
      </w:pPr>
      <w:r>
        <w:rPr>
          <w:b/>
        </w:rPr>
        <w:t xml:space="preserve">об оказании платных образовательных услуг. </w:t>
      </w:r>
    </w:p>
    <w:p w:rsidR="00714D03" w:rsidRDefault="00C33BC7">
      <w:pPr>
        <w:spacing w:after="13" w:line="259" w:lineRule="auto"/>
        <w:ind w:left="669" w:firstLine="0"/>
        <w:jc w:val="center"/>
      </w:pPr>
      <w:r>
        <w:rPr>
          <w:b/>
        </w:rPr>
        <w:t xml:space="preserve">  </w:t>
      </w:r>
    </w:p>
    <w:p w:rsidR="00714D03" w:rsidRDefault="00C33BC7">
      <w:pPr>
        <w:spacing w:after="0" w:line="259" w:lineRule="auto"/>
        <w:ind w:left="567" w:firstLine="0"/>
        <w:jc w:val="left"/>
      </w:pPr>
      <w:r>
        <w:rPr>
          <w:b/>
          <w:sz w:val="24"/>
        </w:rPr>
        <w:t xml:space="preserve">г. Иваново                                                                                     </w:t>
      </w:r>
      <w:proofErr w:type="gramStart"/>
      <w:r>
        <w:rPr>
          <w:b/>
          <w:sz w:val="24"/>
        </w:rPr>
        <w:t xml:space="preserve">   «</w:t>
      </w:r>
      <w:proofErr w:type="gramEnd"/>
      <w:r>
        <w:rPr>
          <w:b/>
          <w:sz w:val="24"/>
        </w:rPr>
        <w:t xml:space="preserve">      » ___________  20___ г.</w:t>
      </w:r>
      <w:r>
        <w:rPr>
          <w:sz w:val="24"/>
        </w:rPr>
        <w:t xml:space="preserve"> </w:t>
      </w:r>
    </w:p>
    <w:p w:rsidR="00714D03" w:rsidRDefault="00C33BC7">
      <w:pPr>
        <w:spacing w:after="0" w:line="259" w:lineRule="auto"/>
        <w:ind w:left="567" w:firstLine="0"/>
        <w:jc w:val="left"/>
      </w:pPr>
      <w:r>
        <w:rPr>
          <w:sz w:val="24"/>
        </w:rPr>
        <w:t xml:space="preserve"> </w:t>
      </w:r>
    </w:p>
    <w:p w:rsidR="00714D03" w:rsidRDefault="00C33BC7">
      <w:pPr>
        <w:spacing w:after="27" w:line="261" w:lineRule="auto"/>
        <w:ind w:firstLine="708"/>
        <w:jc w:val="left"/>
      </w:pPr>
      <w:r>
        <w:rPr>
          <w:b/>
        </w:rPr>
        <w:t>Образовательное учреждение Дополнительного образования Спортивная школа РО ООГО ДОСААФ России Ивановской области</w:t>
      </w:r>
      <w:r>
        <w:t xml:space="preserve">, </w:t>
      </w:r>
      <w:r>
        <w:rPr>
          <w:b/>
        </w:rPr>
        <w:t>(ОУ ДОСШ РО ООГО ДОСААФ России Ивановской области),</w:t>
      </w:r>
      <w:r>
        <w:t xml:space="preserve"> осуществляющая образовательную  деятельность  на основании Устава, лицензии от "25" января 2016 г. № 1519</w:t>
      </w:r>
      <w:r>
        <w:rPr>
          <w:b/>
          <w:i/>
        </w:rPr>
        <w:t xml:space="preserve"> , </w:t>
      </w:r>
      <w:r>
        <w:t xml:space="preserve">выданной Департаментом образования Ивановской области,  именуемая в дальнейшем </w:t>
      </w:r>
      <w:r>
        <w:rPr>
          <w:b/>
        </w:rPr>
        <w:t>"Исполнитель</w:t>
      </w:r>
      <w:r>
        <w:t xml:space="preserve">"  в лице директора </w:t>
      </w:r>
      <w:r>
        <w:tab/>
        <w:t xml:space="preserve">Еремина </w:t>
      </w:r>
      <w:r>
        <w:tab/>
        <w:t xml:space="preserve">Виталия </w:t>
      </w:r>
      <w:r>
        <w:tab/>
        <w:t xml:space="preserve">Николаевича, </w:t>
      </w:r>
      <w:r>
        <w:tab/>
      </w:r>
      <w:proofErr w:type="spellStart"/>
      <w:r>
        <w:t>содной</w:t>
      </w:r>
      <w:proofErr w:type="spellEnd"/>
      <w:r>
        <w:t xml:space="preserve"> </w:t>
      </w:r>
      <w:r>
        <w:tab/>
        <w:t>стороны и________________________________________________________________________________________________ именуемый  в  дальнейшем «</w:t>
      </w:r>
      <w:r>
        <w:rPr>
          <w:b/>
        </w:rPr>
        <w:t>Заказчик</w:t>
      </w:r>
      <w:r>
        <w:t xml:space="preserve">», с другой стороны, именуемые вместе «Стороны», заключили настоящий договор о нижеследующем, далее – «Договор»: </w:t>
      </w:r>
    </w:p>
    <w:p w:rsidR="00714D03" w:rsidRDefault="00C33BC7">
      <w:pPr>
        <w:numPr>
          <w:ilvl w:val="0"/>
          <w:numId w:val="1"/>
        </w:numPr>
        <w:spacing w:after="0" w:line="259" w:lineRule="auto"/>
        <w:ind w:right="1" w:hanging="221"/>
        <w:jc w:val="center"/>
      </w:pPr>
      <w:r>
        <w:rPr>
          <w:b/>
        </w:rPr>
        <w:t xml:space="preserve">ПРЕДМЕТ ДОГОВОРА. </w:t>
      </w:r>
    </w:p>
    <w:p w:rsidR="00714D03" w:rsidRDefault="00C33BC7">
      <w:pPr>
        <w:numPr>
          <w:ilvl w:val="1"/>
          <w:numId w:val="1"/>
        </w:numPr>
      </w:pPr>
      <w:r>
        <w:t xml:space="preserve">Исполнитель принимает на себя обязательства по оказанию Заказчику платных образовательных Услуг, а Заказчик обязуется оплатить эти Услуги. </w:t>
      </w:r>
    </w:p>
    <w:p w:rsidR="00714D03" w:rsidRDefault="00C33BC7">
      <w:pPr>
        <w:numPr>
          <w:ilvl w:val="1"/>
          <w:numId w:val="1"/>
        </w:numPr>
      </w:pPr>
      <w:r>
        <w:t xml:space="preserve">Услуги оказываются Исполнителем на основании лицензии на право ведения образовательной деятельности регистрационный № 1519 от «25» января 2016 г. выданная Департаментом образования Ивановской области. </w:t>
      </w:r>
    </w:p>
    <w:p w:rsidR="00714D03" w:rsidRDefault="00C33BC7">
      <w:pPr>
        <w:numPr>
          <w:ilvl w:val="1"/>
          <w:numId w:val="1"/>
        </w:numPr>
      </w:pPr>
      <w:r>
        <w:t xml:space="preserve">Услуги, оказываемые Исполнителем: </w:t>
      </w:r>
    </w:p>
    <w:p w:rsidR="00714D03" w:rsidRDefault="00C33BC7">
      <w:pPr>
        <w:numPr>
          <w:ilvl w:val="0"/>
          <w:numId w:val="2"/>
        </w:numPr>
      </w:pPr>
      <w:r>
        <w:t>образовательные услуги по дополнительному образованию (дополнительное образование детей и взрослых</w:t>
      </w:r>
      <w:proofErr w:type="gramStart"/>
      <w:r>
        <w:t>),  по</w:t>
      </w:r>
      <w:proofErr w:type="gramEnd"/>
      <w:r>
        <w:t xml:space="preserve"> программе изучения правил безопасного обращения с оружием и приобретения навыков безопасного обращения с оружием, а так же безопасного самостоятельного </w:t>
      </w:r>
      <w:proofErr w:type="spellStart"/>
      <w:r>
        <w:t>снаряжания</w:t>
      </w:r>
      <w:proofErr w:type="spellEnd"/>
      <w:r>
        <w:t xml:space="preserve"> патронов к гражданскому огнестрельному длинноствольному оружию. </w:t>
      </w:r>
    </w:p>
    <w:p w:rsidR="00714D03" w:rsidRDefault="00C33BC7">
      <w:pPr>
        <w:ind w:left="-15"/>
      </w:pPr>
      <w:r>
        <w:t>1.4. Образовательные услуги оказываются в соответствии с программой подготовки лиц в целях изучения правил безопасного обращения с оружием и приобретения навыков безопасного обращения с оружием (далее – «Программа»),</w:t>
      </w:r>
      <w:r>
        <w:rPr>
          <w:color w:val="FF0000"/>
        </w:rPr>
        <w:t xml:space="preserve"> </w:t>
      </w:r>
      <w:r>
        <w:t xml:space="preserve">согласованной с МВД России, включающие теоретический (правовая подготовка), в том числе компьютерное тестирование,  и практический (огневая подготовка) курс, а также проверка знаний указанных правил и наличия соответствующих навыков (итоговая аттестация),  учебным планом и расписанием занятий, утвержденными и разработанными Исполнителем, на основании требований Министерства образования и науки Российской Федерации. </w:t>
      </w:r>
    </w:p>
    <w:p w:rsidR="00714D03" w:rsidRDefault="00C33BC7">
      <w:pPr>
        <w:spacing w:after="0" w:line="259" w:lineRule="auto"/>
        <w:ind w:left="572" w:hanging="10"/>
        <w:jc w:val="center"/>
      </w:pPr>
      <w:r>
        <w:rPr>
          <w:b/>
        </w:rPr>
        <w:t xml:space="preserve">2. УСЛОВИЯ ОБУЧЕНИЯ. </w:t>
      </w:r>
    </w:p>
    <w:p w:rsidR="00C33BC7" w:rsidRDefault="00C33BC7">
      <w:pPr>
        <w:ind w:left="567" w:right="3090" w:firstLine="0"/>
      </w:pPr>
      <w:r>
        <w:t xml:space="preserve">2.1.  </w:t>
      </w:r>
      <w:proofErr w:type="gramStart"/>
      <w:r>
        <w:t>Срок  обучения</w:t>
      </w:r>
      <w:proofErr w:type="gramEnd"/>
      <w:r>
        <w:t xml:space="preserve">  определяется  в  соответствии  с учебным планом. </w:t>
      </w:r>
    </w:p>
    <w:p w:rsidR="00714D03" w:rsidRDefault="00C33BC7">
      <w:pPr>
        <w:ind w:left="567" w:right="3090" w:firstLine="0"/>
      </w:pPr>
      <w:r>
        <w:t xml:space="preserve">2.2.  Занятия проходят в группе по </w:t>
      </w:r>
      <w:r>
        <w:rPr>
          <w:b/>
        </w:rPr>
        <w:t>очной</w:t>
      </w:r>
      <w:r>
        <w:t xml:space="preserve"> форме обучения. </w:t>
      </w:r>
    </w:p>
    <w:p w:rsidR="00714D03" w:rsidRDefault="00C33BC7">
      <w:pPr>
        <w:numPr>
          <w:ilvl w:val="1"/>
          <w:numId w:val="3"/>
        </w:numPr>
      </w:pPr>
      <w:r>
        <w:t xml:space="preserve">Начало обучения с «_____» ___________ 20___ г. по «____» _____________ 20___ г. </w:t>
      </w:r>
    </w:p>
    <w:p w:rsidR="00714D03" w:rsidRDefault="00C33BC7">
      <w:pPr>
        <w:numPr>
          <w:ilvl w:val="1"/>
          <w:numId w:val="3"/>
        </w:numPr>
      </w:pPr>
      <w:r>
        <w:t xml:space="preserve">В курс обучения входят теоретические, включая компьютерное тестирование, и практические занятия согласно Программе обучения. Общая продолжительность Программы составляет 6 (шесть) академических часов. </w:t>
      </w:r>
    </w:p>
    <w:p w:rsidR="00714D03" w:rsidRDefault="00C33BC7">
      <w:pPr>
        <w:numPr>
          <w:ilvl w:val="1"/>
          <w:numId w:val="3"/>
        </w:numPr>
      </w:pPr>
      <w:r>
        <w:t xml:space="preserve">Практическая часть итоговой аттестации проводится на базе стрелкового тира ОУ ДОСШ РО ООГО ДОСААФ России Ивановской области, расположенного по адресу: г. Иваново, пр. Строителей, д. 31. </w:t>
      </w:r>
    </w:p>
    <w:p w:rsidR="00714D03" w:rsidRDefault="00C33BC7">
      <w:pPr>
        <w:ind w:left="-15"/>
      </w:pPr>
      <w:r>
        <w:t xml:space="preserve">Теоретическая часть - проводится в лекционной аудитории ОУ ДОСШ РО ООГО ДОСААФ России Ивановской области, расположенной по адресу: г. Иваново, пр. Строителей, д. 31. </w:t>
      </w:r>
    </w:p>
    <w:p w:rsidR="00714D03" w:rsidRDefault="00C33BC7">
      <w:pPr>
        <w:numPr>
          <w:ilvl w:val="1"/>
          <w:numId w:val="3"/>
        </w:numPr>
      </w:pPr>
      <w:r>
        <w:t xml:space="preserve">Освоение Программы завершается итоговой аттестацией, направленной на оценку качества освоения Заказчиком Программы и включает в себя: </w:t>
      </w:r>
    </w:p>
    <w:p w:rsidR="00714D03" w:rsidRDefault="00C33BC7">
      <w:pPr>
        <w:numPr>
          <w:ilvl w:val="0"/>
          <w:numId w:val="2"/>
        </w:numPr>
      </w:pPr>
      <w:r>
        <w:t xml:space="preserve">теоретические вопросы, направленные на определение у Заказчика уровня знаний правил безопасного обращения с оружием; </w:t>
      </w:r>
    </w:p>
    <w:p w:rsidR="00714D03" w:rsidRDefault="00C33BC7">
      <w:pPr>
        <w:numPr>
          <w:ilvl w:val="0"/>
          <w:numId w:val="2"/>
        </w:numPr>
      </w:pPr>
      <w:r>
        <w:t xml:space="preserve">практическую часть, направленную на определение у Заказчика уровня владения навыками безопасного обращения с оружием при выполнении практических упражнений, в соответствии с требованиями, утвержденными приказом </w:t>
      </w:r>
      <w:proofErr w:type="spellStart"/>
      <w:r>
        <w:t>Мин.образования</w:t>
      </w:r>
      <w:proofErr w:type="spellEnd"/>
      <w:r>
        <w:t xml:space="preserve"> и науки РФ от 5 апреля 2012 г. № 259. </w:t>
      </w:r>
    </w:p>
    <w:p w:rsidR="00714D03" w:rsidRDefault="00C33BC7">
      <w:pPr>
        <w:ind w:left="-15"/>
      </w:pPr>
      <w:r>
        <w:t xml:space="preserve">Заказчику, освоившему Программу и успешно прошедшему итоговую аттестацию, выдается </w:t>
      </w:r>
      <w:r>
        <w:rPr>
          <w:b/>
        </w:rPr>
        <w:t>свидетельство</w:t>
      </w:r>
      <w:r>
        <w:t xml:space="preserve">. </w:t>
      </w:r>
    </w:p>
    <w:p w:rsidR="00714D03" w:rsidRDefault="00C33BC7">
      <w:pPr>
        <w:numPr>
          <w:ilvl w:val="1"/>
          <w:numId w:val="8"/>
        </w:numPr>
      </w:pPr>
      <w:r>
        <w:lastRenderedPageBreak/>
        <w:t xml:space="preserve">В случае неудовлетворительного прохождения итоговой аттестации Заказчиком, повторная аттестация назначается согласно расписанию Исполнителя по согласованию с Заказчиком. </w:t>
      </w:r>
      <w:r>
        <w:rPr>
          <w:color w:val="FF0000"/>
        </w:rPr>
        <w:t xml:space="preserve"> </w:t>
      </w:r>
    </w:p>
    <w:p w:rsidR="00714D03" w:rsidRDefault="00C33BC7">
      <w:pPr>
        <w:numPr>
          <w:ilvl w:val="1"/>
          <w:numId w:val="8"/>
        </w:numPr>
      </w:pPr>
      <w:r>
        <w:t xml:space="preserve">К итоговой аттестации Заказчик допускается только при прохождении полного курса обучения, согласно п.2.3. Договора. </w:t>
      </w:r>
    </w:p>
    <w:p w:rsidR="00714D03" w:rsidRDefault="00C33BC7">
      <w:pPr>
        <w:numPr>
          <w:ilvl w:val="1"/>
          <w:numId w:val="8"/>
        </w:numPr>
      </w:pPr>
      <w:r>
        <w:t xml:space="preserve">Лицам, освоившим часть образовательной </w:t>
      </w:r>
      <w:proofErr w:type="gramStart"/>
      <w:r>
        <w:t>программы  и</w:t>
      </w:r>
      <w:proofErr w:type="gramEnd"/>
      <w:r>
        <w:t xml:space="preserve">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 </w:t>
      </w:r>
    </w:p>
    <w:p w:rsidR="00714D03" w:rsidRDefault="00C33BC7">
      <w:pPr>
        <w:spacing w:after="0" w:line="259" w:lineRule="auto"/>
        <w:ind w:left="614" w:firstLine="0"/>
        <w:jc w:val="center"/>
      </w:pPr>
      <w:r>
        <w:rPr>
          <w:b/>
        </w:rPr>
        <w:t xml:space="preserve"> </w:t>
      </w:r>
    </w:p>
    <w:p w:rsidR="00714D03" w:rsidRDefault="00C33BC7">
      <w:pPr>
        <w:spacing w:after="25" w:line="259" w:lineRule="auto"/>
        <w:ind w:left="614" w:firstLine="0"/>
        <w:jc w:val="center"/>
      </w:pPr>
      <w:r>
        <w:rPr>
          <w:b/>
        </w:rPr>
        <w:t xml:space="preserve"> </w:t>
      </w:r>
    </w:p>
    <w:p w:rsidR="00714D03" w:rsidRDefault="00C33BC7">
      <w:pPr>
        <w:spacing w:after="0" w:line="259" w:lineRule="auto"/>
        <w:ind w:left="572" w:right="3" w:hanging="10"/>
        <w:jc w:val="center"/>
      </w:pPr>
      <w:r>
        <w:rPr>
          <w:b/>
        </w:rPr>
        <w:t xml:space="preserve">3. ПРАВА И ОБЯЗАННОСТИ СТОРОН. </w:t>
      </w:r>
    </w:p>
    <w:p w:rsidR="00714D03" w:rsidRDefault="00C33BC7">
      <w:pPr>
        <w:spacing w:after="3" w:line="259" w:lineRule="auto"/>
        <w:ind w:left="562" w:hanging="10"/>
        <w:jc w:val="left"/>
      </w:pPr>
      <w:r>
        <w:rPr>
          <w:b/>
        </w:rPr>
        <w:t xml:space="preserve">3.1. Исполнитель обязан: </w:t>
      </w:r>
    </w:p>
    <w:p w:rsidR="00714D03" w:rsidRDefault="00C33BC7">
      <w:pPr>
        <w:ind w:left="-15"/>
      </w:pPr>
      <w:r>
        <w:t xml:space="preserve">3.1.1. Организовать и обеспечить надлежащее оказание услуг Заказчику, предусмотренных п. 1.3. Договора. 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 </w:t>
      </w:r>
    </w:p>
    <w:p w:rsidR="00714D03" w:rsidRDefault="00C33BC7">
      <w:pPr>
        <w:numPr>
          <w:ilvl w:val="2"/>
          <w:numId w:val="9"/>
        </w:numPr>
      </w:pPr>
      <w:r>
        <w:t xml:space="preserve">Организовать обеспечение Заказчика учебно-методическими материалами и литературой. </w:t>
      </w:r>
    </w:p>
    <w:p w:rsidR="00714D03" w:rsidRDefault="00C33BC7">
      <w:pPr>
        <w:numPr>
          <w:ilvl w:val="2"/>
          <w:numId w:val="9"/>
        </w:numPr>
      </w:pPr>
      <w:r>
        <w:t xml:space="preserve">Организовать проведение инструктажа по технике безопасности перед проведением практических занятий (стрельб). </w:t>
      </w:r>
    </w:p>
    <w:p w:rsidR="00714D03" w:rsidRDefault="00C33BC7">
      <w:pPr>
        <w:numPr>
          <w:ilvl w:val="2"/>
          <w:numId w:val="9"/>
        </w:numPr>
      </w:pPr>
      <w:r>
        <w:t xml:space="preserve">Доводить до сведения Заказчика установленное учебное расписание обязательное для Заказчика. </w:t>
      </w:r>
    </w:p>
    <w:p w:rsidR="00714D03" w:rsidRDefault="00C33BC7">
      <w:pPr>
        <w:numPr>
          <w:ilvl w:val="2"/>
          <w:numId w:val="9"/>
        </w:numPr>
      </w:pPr>
      <w:r>
        <w:t xml:space="preserve">Предоставить Заказчику возможность посещения занятий в другую дату и время в случае невозможности присутствия Заказчика на занятиях по уважительной причине, при соблюдении п.3.3.3. Договора. </w:t>
      </w:r>
    </w:p>
    <w:p w:rsidR="00714D03" w:rsidRDefault="00C33BC7">
      <w:pPr>
        <w:numPr>
          <w:ilvl w:val="2"/>
          <w:numId w:val="9"/>
        </w:numPr>
      </w:pPr>
      <w:r>
        <w:t xml:space="preserve">Оказывать иные дополнительные услуги по соглашению с Заказчиком. </w:t>
      </w:r>
    </w:p>
    <w:p w:rsidR="00714D03" w:rsidRDefault="00C33BC7">
      <w:pPr>
        <w:spacing w:after="3" w:line="259" w:lineRule="auto"/>
        <w:ind w:left="562" w:hanging="10"/>
        <w:jc w:val="left"/>
      </w:pPr>
      <w:r>
        <w:rPr>
          <w:b/>
        </w:rPr>
        <w:t xml:space="preserve">3.2. Исполнитель имеет право: </w:t>
      </w:r>
    </w:p>
    <w:p w:rsidR="00714D03" w:rsidRDefault="00C33BC7">
      <w:pPr>
        <w:numPr>
          <w:ilvl w:val="2"/>
          <w:numId w:val="10"/>
        </w:numPr>
      </w:pPr>
      <w:r>
        <w:t xml:space="preserve">Потребовать от Заказчика оплаты дополнительно назначенного занятия, если Заказчик пропустил его без уважительной причины и при не соблюдении п.3.3.3. Договора, согласно п.3.3.6. Договора. </w:t>
      </w:r>
    </w:p>
    <w:p w:rsidR="00714D03" w:rsidRDefault="00C33BC7">
      <w:pPr>
        <w:numPr>
          <w:ilvl w:val="2"/>
          <w:numId w:val="10"/>
        </w:numPr>
      </w:pPr>
      <w:r>
        <w:t xml:space="preserve">Переносить дату и время проведения занятий, предварительно уведомив Заказчика, не позднее чем за 1 (один) рабочий день до предстоящего занятия. </w:t>
      </w:r>
    </w:p>
    <w:p w:rsidR="00714D03" w:rsidRDefault="00C33BC7">
      <w:pPr>
        <w:numPr>
          <w:ilvl w:val="2"/>
          <w:numId w:val="10"/>
        </w:numPr>
      </w:pPr>
      <w:r>
        <w:t xml:space="preserve">Отказаться от исполнения Договора при условии полного возмещения убытков Заказчику. </w:t>
      </w:r>
    </w:p>
    <w:p w:rsidR="00714D03" w:rsidRDefault="00C33BC7">
      <w:pPr>
        <w:spacing w:after="3" w:line="259" w:lineRule="auto"/>
        <w:ind w:left="562" w:hanging="10"/>
        <w:jc w:val="left"/>
      </w:pPr>
      <w:r>
        <w:rPr>
          <w:b/>
        </w:rPr>
        <w:t xml:space="preserve">3.3. Заказчик обязан: </w:t>
      </w:r>
    </w:p>
    <w:p w:rsidR="00714D03" w:rsidRDefault="00C33BC7">
      <w:pPr>
        <w:numPr>
          <w:ilvl w:val="2"/>
          <w:numId w:val="11"/>
        </w:numPr>
      </w:pPr>
      <w:r>
        <w:t xml:space="preserve">Оплатить Услуги в сроки </w:t>
      </w:r>
      <w:proofErr w:type="gramStart"/>
      <w:r>
        <w:t>и  в</w:t>
      </w:r>
      <w:proofErr w:type="gramEnd"/>
      <w:r>
        <w:t xml:space="preserve"> порядке, установленные Договором. </w:t>
      </w:r>
    </w:p>
    <w:p w:rsidR="00714D03" w:rsidRDefault="00C33BC7">
      <w:pPr>
        <w:numPr>
          <w:ilvl w:val="2"/>
          <w:numId w:val="11"/>
        </w:numPr>
      </w:pPr>
      <w:r>
        <w:t xml:space="preserve">Посещать </w:t>
      </w:r>
      <w:r>
        <w:rPr>
          <w:b/>
          <w:u w:val="single" w:color="000000"/>
        </w:rPr>
        <w:t>все</w:t>
      </w:r>
      <w:r>
        <w:t xml:space="preserve"> занятия согласно учебному расписанию.  </w:t>
      </w:r>
    </w:p>
    <w:p w:rsidR="00714D03" w:rsidRDefault="00C33BC7">
      <w:pPr>
        <w:numPr>
          <w:ilvl w:val="2"/>
          <w:numId w:val="11"/>
        </w:numPr>
      </w:pPr>
      <w:r>
        <w:t xml:space="preserve">Извещать Исполнителя об уважительных причинах отсутствия на занятиях не менее чем за 1 рабочий день до предстоящего занятия и предоставлять подтверждающие документы. </w:t>
      </w:r>
    </w:p>
    <w:p w:rsidR="00714D03" w:rsidRDefault="00C33BC7">
      <w:pPr>
        <w:numPr>
          <w:ilvl w:val="2"/>
          <w:numId w:val="11"/>
        </w:numPr>
      </w:pPr>
      <w:r>
        <w:t xml:space="preserve">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 </w:t>
      </w:r>
    </w:p>
    <w:p w:rsidR="00714D03" w:rsidRDefault="00C33BC7">
      <w:pPr>
        <w:numPr>
          <w:ilvl w:val="2"/>
          <w:numId w:val="11"/>
        </w:numPr>
      </w:pPr>
      <w:r>
        <w:t xml:space="preserve">При проведении практических учебно-тренировочных занятий Заказчик обязан строго выполнять требования пропускного и </w:t>
      </w:r>
      <w:proofErr w:type="spellStart"/>
      <w:r>
        <w:t>внутриобъектового</w:t>
      </w:r>
      <w:proofErr w:type="spellEnd"/>
      <w:r>
        <w:t xml:space="preserve"> режима на стрелковом объекте, правила техники безопасности при проведении практических занятий на стрелковом объекте, требования тренеров (инструкторов) проводящих занятия, касающиеся техники безопасности проведения стрельб. </w:t>
      </w:r>
    </w:p>
    <w:p w:rsidR="00714D03" w:rsidRDefault="00C33BC7">
      <w:pPr>
        <w:numPr>
          <w:ilvl w:val="2"/>
          <w:numId w:val="11"/>
        </w:numPr>
      </w:pPr>
      <w:r>
        <w:t xml:space="preserve">При нарушении Заказчиком техники безопасности во время проведения практических занятий (огневой подготовке), а также при иных обстоятельствах, по мнению тренера (инструктора), могущих повлиять на безопасность проведения занятия, тренер (инструктор) вправе приостановить или прекратить занятие и удалить Заказчика из тира. </w:t>
      </w:r>
    </w:p>
    <w:p w:rsidR="00714D03" w:rsidRDefault="00C33BC7">
      <w:pPr>
        <w:numPr>
          <w:ilvl w:val="2"/>
          <w:numId w:val="11"/>
        </w:numPr>
      </w:pPr>
      <w:r>
        <w:t xml:space="preserve">В случае пропуска занятия без уважительной причины оплатить стоимость дополнительного занятия из расчета стоимости академического часа пропущенного занятия по отношению к общей стоимости и времени обучения. </w:t>
      </w:r>
    </w:p>
    <w:p w:rsidR="00714D03" w:rsidRDefault="00C33BC7">
      <w:pPr>
        <w:spacing w:after="3" w:line="259" w:lineRule="auto"/>
        <w:ind w:left="562" w:hanging="10"/>
        <w:jc w:val="left"/>
      </w:pPr>
      <w:r>
        <w:rPr>
          <w:b/>
        </w:rPr>
        <w:t xml:space="preserve">3.4. Заказчик имеет право: </w:t>
      </w:r>
    </w:p>
    <w:p w:rsidR="00714D03" w:rsidRDefault="00C33BC7">
      <w:pPr>
        <w:numPr>
          <w:ilvl w:val="2"/>
          <w:numId w:val="12"/>
        </w:numPr>
      </w:pPr>
      <w:r>
        <w:lastRenderedPageBreak/>
        <w:t xml:space="preserve">Заказчик имеет право посещать занятия, пользоваться учебно-методическими материалами, литературой и оборудованием, предоставляемыми Исполнителем в образовательных целях. </w:t>
      </w:r>
    </w:p>
    <w:p w:rsidR="00714D03" w:rsidRDefault="00C33BC7">
      <w:pPr>
        <w:numPr>
          <w:ilvl w:val="2"/>
          <w:numId w:val="12"/>
        </w:numPr>
      </w:pPr>
      <w:r>
        <w:t xml:space="preserve">В случае пропуска занятия по уважительной причине, при соблюдении п.3.3.3. Договора, посетить занятие в другую дату и время по согласованию с Исполнителем. </w:t>
      </w:r>
    </w:p>
    <w:p w:rsidR="00714D03" w:rsidRDefault="00C33BC7">
      <w:pPr>
        <w:numPr>
          <w:ilvl w:val="2"/>
          <w:numId w:val="12"/>
        </w:numPr>
      </w:pPr>
      <w:r>
        <w:t xml:space="preserve">Получать необходимую информацию об Исполнителе, </w:t>
      </w:r>
      <w:proofErr w:type="gramStart"/>
      <w:r>
        <w:t>программе  и</w:t>
      </w:r>
      <w:proofErr w:type="gramEnd"/>
      <w:r>
        <w:t xml:space="preserve"> условиях обучения. </w:t>
      </w:r>
    </w:p>
    <w:p w:rsidR="00714D03" w:rsidRDefault="00C33BC7">
      <w:pPr>
        <w:numPr>
          <w:ilvl w:val="2"/>
          <w:numId w:val="12"/>
        </w:numPr>
      </w:pPr>
      <w:r>
        <w:t xml:space="preserve">В любое время отказаться от исполнения Договора при условии оплаты Исполнителю фактически понесенных расходов. </w:t>
      </w:r>
    </w:p>
    <w:p w:rsidR="00714D03" w:rsidRDefault="00C33BC7">
      <w:pPr>
        <w:spacing w:after="0" w:line="259" w:lineRule="auto"/>
        <w:ind w:left="572" w:right="1" w:hanging="10"/>
        <w:jc w:val="center"/>
      </w:pPr>
      <w:r>
        <w:rPr>
          <w:b/>
        </w:rPr>
        <w:t xml:space="preserve">4. СТОИМОСТЬ УСЛУГ И ПОРЯДОК РАСЧЕТОВ. </w:t>
      </w:r>
    </w:p>
    <w:p w:rsidR="00714D03" w:rsidRDefault="00C33BC7">
      <w:pPr>
        <w:numPr>
          <w:ilvl w:val="1"/>
          <w:numId w:val="4"/>
        </w:numPr>
      </w:pPr>
      <w:r>
        <w:t xml:space="preserve">Услуги оплачиваются 100 % (сто процентным) авансовым платежом в кассу или на расчетный счет Исполнителя в рублях РФ. </w:t>
      </w:r>
    </w:p>
    <w:p w:rsidR="00714D03" w:rsidRDefault="00C33BC7">
      <w:pPr>
        <w:numPr>
          <w:ilvl w:val="1"/>
          <w:numId w:val="4"/>
        </w:numPr>
      </w:pPr>
      <w:r>
        <w:t>Полная</w:t>
      </w:r>
      <w:r>
        <w:rPr>
          <w:color w:val="FF0000"/>
        </w:rPr>
        <w:t xml:space="preserve"> </w:t>
      </w:r>
      <w:r>
        <w:t xml:space="preserve">стоимость образовательных услуг составляет </w:t>
      </w:r>
      <w:r>
        <w:rPr>
          <w:b/>
        </w:rPr>
        <w:t>2000 (две тысячи)</w:t>
      </w:r>
      <w:r>
        <w:t xml:space="preserve"> рублей, НДС не облагается в соответствии с применением Исполнителем упрощенной системы налогообложения (ст. 346.11 главы 26.2 НК РФ). 4.3. Изменение стоимости обучения после заключения договора не допускается. </w:t>
      </w:r>
    </w:p>
    <w:p w:rsidR="00714D03" w:rsidRDefault="00C33BC7">
      <w:pPr>
        <w:spacing w:after="22" w:line="259" w:lineRule="auto"/>
        <w:ind w:left="614" w:firstLine="0"/>
        <w:jc w:val="center"/>
      </w:pPr>
      <w:r>
        <w:rPr>
          <w:b/>
        </w:rPr>
        <w:t xml:space="preserve"> </w:t>
      </w:r>
    </w:p>
    <w:p w:rsidR="00714D03" w:rsidRDefault="00C33BC7">
      <w:pPr>
        <w:spacing w:after="0" w:line="259" w:lineRule="auto"/>
        <w:ind w:left="572" w:right="2" w:hanging="10"/>
        <w:jc w:val="center"/>
      </w:pPr>
      <w:r>
        <w:rPr>
          <w:b/>
        </w:rPr>
        <w:t xml:space="preserve">5. СРОК ДОГОВОРА. </w:t>
      </w:r>
    </w:p>
    <w:p w:rsidR="00714D03" w:rsidRDefault="00C33BC7">
      <w:pPr>
        <w:ind w:left="-15"/>
      </w:pPr>
      <w:r>
        <w:t xml:space="preserve">5.1. Договор вступает в силу с момент его подписания Сторонами и действует до полного исполнения обязательств по нему. </w:t>
      </w:r>
    </w:p>
    <w:p w:rsidR="00714D03" w:rsidRDefault="00C33BC7">
      <w:pPr>
        <w:spacing w:after="3" w:line="259" w:lineRule="auto"/>
        <w:ind w:left="2545" w:hanging="10"/>
        <w:jc w:val="left"/>
      </w:pPr>
      <w:r>
        <w:rPr>
          <w:b/>
        </w:rPr>
        <w:t xml:space="preserve">6. ПОРЯДОК ИЗМЕНЕНИЯ И РАСТОРЖЕНИЯ ДОГОВОРА. </w:t>
      </w:r>
    </w:p>
    <w:p w:rsidR="00714D03" w:rsidRDefault="00C33BC7">
      <w:pPr>
        <w:numPr>
          <w:ilvl w:val="1"/>
          <w:numId w:val="5"/>
        </w:numPr>
      </w:pPr>
      <w:r>
        <w:t xml:space="preserve">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 </w:t>
      </w:r>
    </w:p>
    <w:p w:rsidR="00714D03" w:rsidRDefault="00C33BC7">
      <w:pPr>
        <w:numPr>
          <w:ilvl w:val="1"/>
          <w:numId w:val="5"/>
        </w:numPr>
      </w:pPr>
      <w:r>
        <w:t xml:space="preserve">Договор может быть расторгнут по соглашению Сторон. </w:t>
      </w:r>
    </w:p>
    <w:p w:rsidR="00714D03" w:rsidRDefault="00C33BC7">
      <w:pPr>
        <w:numPr>
          <w:ilvl w:val="1"/>
          <w:numId w:val="5"/>
        </w:numPr>
      </w:pPr>
      <w:r>
        <w:t xml:space="preserve">По инициативе одной из Сторон Договор может быть расторгнут в соответствии с п.3.2.3. и 3.4.4., а также по основаниям, предусмотренным законодательством Российской Федерации. </w:t>
      </w:r>
    </w:p>
    <w:p w:rsidR="00714D03" w:rsidRDefault="00C33BC7">
      <w:pPr>
        <w:numPr>
          <w:ilvl w:val="1"/>
          <w:numId w:val="5"/>
        </w:numPr>
      </w:pPr>
      <w:r>
        <w:t xml:space="preserve">Если Заказчик своим поведением систематически нарушает права и законные интересы других обучающихся и сотрудников Исполнителя, расписание занятий или препятствует нормальному осуществлению образовательного процесса, Исполнитель вправе расторгнуть Договор в одностороннем порядке после 2-го предупреждения. Стоимость обучения при этом Заказчику не возвращается. </w:t>
      </w:r>
    </w:p>
    <w:p w:rsidR="00714D03" w:rsidRDefault="00C33BC7">
      <w:pPr>
        <w:numPr>
          <w:ilvl w:val="1"/>
          <w:numId w:val="5"/>
        </w:numPr>
      </w:pPr>
      <w:r>
        <w:t xml:space="preserve">Договор считается расторгнутым со дня письменного уведомления Стороной об отказе от исполнения Договора. </w:t>
      </w:r>
    </w:p>
    <w:p w:rsidR="00714D03" w:rsidRDefault="00C33BC7">
      <w:pPr>
        <w:spacing w:after="0" w:line="259" w:lineRule="auto"/>
        <w:ind w:left="572" w:right="3" w:hanging="10"/>
        <w:jc w:val="center"/>
      </w:pPr>
      <w:r>
        <w:rPr>
          <w:b/>
        </w:rPr>
        <w:t xml:space="preserve">7. ОТВЕТСТВЕННОСТЬ СТОРОН. </w:t>
      </w:r>
    </w:p>
    <w:p w:rsidR="00714D03" w:rsidRDefault="00C33BC7">
      <w:pPr>
        <w:numPr>
          <w:ilvl w:val="1"/>
          <w:numId w:val="6"/>
        </w:numPr>
      </w:pPr>
      <w:r>
        <w:t xml:space="preserve">Стороны несут ответственность в соответствии с законодательством Российской Федерации. </w:t>
      </w:r>
    </w:p>
    <w:p w:rsidR="00714D03" w:rsidRDefault="00C33BC7">
      <w:pPr>
        <w:numPr>
          <w:ilvl w:val="1"/>
          <w:numId w:val="6"/>
        </w:numPr>
      </w:pPr>
      <w: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 </w:t>
      </w:r>
    </w:p>
    <w:p w:rsidR="00714D03" w:rsidRDefault="00C33BC7">
      <w:pPr>
        <w:numPr>
          <w:ilvl w:val="1"/>
          <w:numId w:val="6"/>
        </w:numPr>
      </w:pPr>
      <w:r>
        <w:t xml:space="preserve">В случае неявки Заказчика на обучение без уважительной причины и при не соблюдении п.3.3.3. Договора услуги считаются оказанными, денежные средства по договору не возвращаются. </w:t>
      </w:r>
    </w:p>
    <w:p w:rsidR="00714D03" w:rsidRDefault="00C33BC7">
      <w:pPr>
        <w:spacing w:after="29" w:line="259" w:lineRule="auto"/>
        <w:ind w:left="567" w:firstLine="0"/>
        <w:jc w:val="left"/>
      </w:pPr>
      <w:r>
        <w:t xml:space="preserve"> </w:t>
      </w:r>
    </w:p>
    <w:p w:rsidR="00714D03" w:rsidRDefault="00C33BC7">
      <w:pPr>
        <w:spacing w:after="0" w:line="259" w:lineRule="auto"/>
        <w:ind w:left="572" w:right="571" w:hanging="10"/>
        <w:jc w:val="center"/>
      </w:pPr>
      <w:r>
        <w:rPr>
          <w:b/>
        </w:rPr>
        <w:t xml:space="preserve">8. ИНЫЕ ПОЛОЖЕНИЯ. </w:t>
      </w:r>
    </w:p>
    <w:p w:rsidR="00714D03" w:rsidRDefault="00C33BC7">
      <w:pPr>
        <w:numPr>
          <w:ilvl w:val="1"/>
          <w:numId w:val="7"/>
        </w:numPr>
      </w:pPr>
      <w:r>
        <w:t xml:space="preserve">Стороны пришли к соглашению о том, что подпись Исполнителя на договоре может быть </w:t>
      </w:r>
      <w:proofErr w:type="gramStart"/>
      <w:r>
        <w:t>воспроизведена  с</w:t>
      </w:r>
      <w:proofErr w:type="gramEnd"/>
      <w:r>
        <w:t xml:space="preserve"> помощью средств механического или иного копирования в соответствии с пунктом  2 ст.160 ГК РФ. </w:t>
      </w:r>
    </w:p>
    <w:p w:rsidR="00714D03" w:rsidRDefault="00C33BC7">
      <w:pPr>
        <w:numPr>
          <w:ilvl w:val="1"/>
          <w:numId w:val="7"/>
        </w:numPr>
      </w:pPr>
      <w:r>
        <w:t xml:space="preserve">Споры и разногласия, которые могут возникнуть при исполнении настоящего Договора, будут по возможности </w:t>
      </w:r>
      <w:proofErr w:type="gramStart"/>
      <w:r>
        <w:t>разрешаться  путем</w:t>
      </w:r>
      <w:proofErr w:type="gramEnd"/>
      <w:r>
        <w:t xml:space="preserve">  переговоров между Сторонами.  </w:t>
      </w:r>
    </w:p>
    <w:p w:rsidR="00714D03" w:rsidRDefault="00C33BC7">
      <w:pPr>
        <w:numPr>
          <w:ilvl w:val="1"/>
          <w:numId w:val="7"/>
        </w:numPr>
      </w:pPr>
      <w:r>
        <w:t xml:space="preserve">В случае невозможности разрешения разногласий путем переговоров они подлежат рассмотрению в суде по месту нахождения Исполнителя, согласно порядку, установленному законодательством Российской Федерации. </w:t>
      </w:r>
    </w:p>
    <w:p w:rsidR="00714D03" w:rsidRDefault="00C33BC7">
      <w:pPr>
        <w:numPr>
          <w:ilvl w:val="1"/>
          <w:numId w:val="7"/>
        </w:numPr>
      </w:pPr>
      <w:r>
        <w:t xml:space="preserve">Договор составлен в двух экземплярах, имеющих одинаковую юридическую силу, по одному экземпляру для каждой из Сторон. </w:t>
      </w:r>
    </w:p>
    <w:p w:rsidR="00714D03" w:rsidRDefault="00C33BC7">
      <w:pPr>
        <w:spacing w:after="0" w:line="259" w:lineRule="auto"/>
        <w:ind w:left="572" w:right="571" w:hanging="10"/>
        <w:jc w:val="center"/>
      </w:pPr>
      <w:r>
        <w:rPr>
          <w:b/>
        </w:rPr>
        <w:t xml:space="preserve">9. РЕКВИЗИТЫ.  </w:t>
      </w:r>
    </w:p>
    <w:p w:rsidR="00714D03" w:rsidRDefault="00C33BC7">
      <w:pPr>
        <w:spacing w:after="24" w:line="259" w:lineRule="auto"/>
        <w:ind w:left="567" w:firstLine="0"/>
        <w:jc w:val="left"/>
      </w:pPr>
      <w:r>
        <w:lastRenderedPageBreak/>
        <w:t xml:space="preserve"> </w:t>
      </w:r>
    </w:p>
    <w:p w:rsidR="00714D03" w:rsidRDefault="00C33BC7">
      <w:pPr>
        <w:tabs>
          <w:tab w:val="center" w:pos="5455"/>
        </w:tabs>
        <w:spacing w:after="3" w:line="259" w:lineRule="auto"/>
        <w:ind w:firstLine="0"/>
        <w:jc w:val="left"/>
      </w:pPr>
      <w:r>
        <w:rPr>
          <w:b/>
        </w:rPr>
        <w:t xml:space="preserve">Исполнитель: </w:t>
      </w:r>
      <w:r>
        <w:rPr>
          <w:b/>
        </w:rPr>
        <w:tab/>
        <w:t>Заказчик:</w:t>
      </w:r>
      <w:r>
        <w:t xml:space="preserve"> </w:t>
      </w:r>
    </w:p>
    <w:p w:rsidR="00714D03" w:rsidRDefault="00C33BC7">
      <w:pPr>
        <w:tabs>
          <w:tab w:val="center" w:pos="7509"/>
        </w:tabs>
        <w:spacing w:after="3" w:line="259" w:lineRule="auto"/>
        <w:ind w:firstLine="0"/>
        <w:jc w:val="left"/>
      </w:pPr>
      <w:r>
        <w:t xml:space="preserve">ОУ ДОСШ РО ООГО ДОСААФ России </w:t>
      </w:r>
      <w:r>
        <w:tab/>
        <w:t>Ф.И.О.</w:t>
      </w:r>
      <w:r>
        <w:rPr>
          <w:b/>
        </w:rPr>
        <w:t xml:space="preserve"> ________________________________________ </w:t>
      </w:r>
    </w:p>
    <w:p w:rsidR="00714D03" w:rsidRDefault="00C33BC7">
      <w:pPr>
        <w:tabs>
          <w:tab w:val="center" w:pos="7537"/>
        </w:tabs>
        <w:ind w:left="-15" w:firstLine="0"/>
        <w:jc w:val="left"/>
      </w:pPr>
      <w:r>
        <w:t xml:space="preserve">Ивановской </w:t>
      </w:r>
      <w:proofErr w:type="gramStart"/>
      <w:r>
        <w:t xml:space="preserve">области  </w:t>
      </w:r>
      <w:r>
        <w:tab/>
      </w:r>
      <w:proofErr w:type="gramEnd"/>
      <w:r>
        <w:t>_______________________________________________</w:t>
      </w:r>
      <w:r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714D03" w:rsidRDefault="00C33BC7">
      <w:pPr>
        <w:tabs>
          <w:tab w:val="center" w:pos="7537"/>
        </w:tabs>
        <w:spacing w:after="35"/>
        <w:ind w:left="-15" w:firstLine="0"/>
        <w:jc w:val="left"/>
      </w:pPr>
      <w:r>
        <w:t xml:space="preserve">Место </w:t>
      </w:r>
      <w:proofErr w:type="gramStart"/>
      <w:r>
        <w:t xml:space="preserve">нахождения:  </w:t>
      </w:r>
      <w:r>
        <w:tab/>
      </w:r>
      <w:proofErr w:type="gramEnd"/>
      <w:r>
        <w:t xml:space="preserve">_______________________________________________ </w:t>
      </w:r>
    </w:p>
    <w:p w:rsidR="00714D03" w:rsidRDefault="00C33BC7">
      <w:pPr>
        <w:tabs>
          <w:tab w:val="center" w:pos="7522"/>
        </w:tabs>
        <w:ind w:left="-15" w:firstLine="0"/>
        <w:jc w:val="left"/>
      </w:pPr>
      <w:r>
        <w:t xml:space="preserve">153040, г. Иваново, пр. Строителей, д. </w:t>
      </w:r>
      <w:proofErr w:type="gramStart"/>
      <w:r>
        <w:t xml:space="preserve">31  </w:t>
      </w:r>
      <w:r>
        <w:tab/>
      </w:r>
      <w:proofErr w:type="gramEnd"/>
      <w:r>
        <w:t xml:space="preserve">Место жительства: ______________________________ </w:t>
      </w:r>
    </w:p>
    <w:p w:rsidR="00714D03" w:rsidRDefault="00C33BC7">
      <w:pPr>
        <w:tabs>
          <w:tab w:val="center" w:pos="7537"/>
        </w:tabs>
        <w:spacing w:after="28"/>
        <w:ind w:left="-15" w:firstLine="0"/>
        <w:jc w:val="left"/>
      </w:pPr>
      <w:r>
        <w:t>Тел/факс: 8(4932) 56-43-</w:t>
      </w:r>
      <w:proofErr w:type="gramStart"/>
      <w:r>
        <w:t xml:space="preserve">02,  </w:t>
      </w:r>
      <w:r>
        <w:tab/>
      </w:r>
      <w:proofErr w:type="gramEnd"/>
      <w:r>
        <w:t xml:space="preserve">_______________________________________________ </w:t>
      </w:r>
    </w:p>
    <w:p w:rsidR="00C33BC7" w:rsidRDefault="00C33BC7">
      <w:pPr>
        <w:spacing w:after="53"/>
        <w:ind w:left="-15" w:right="118" w:firstLine="0"/>
      </w:pPr>
      <w:r>
        <w:t xml:space="preserve">Банковские </w:t>
      </w:r>
      <w:proofErr w:type="gramStart"/>
      <w:r>
        <w:t xml:space="preserve">реквизиты:  </w:t>
      </w:r>
      <w:r>
        <w:tab/>
      </w:r>
      <w:proofErr w:type="gramEnd"/>
      <w:r>
        <w:t xml:space="preserve">_______                        _______________________________________________ </w:t>
      </w:r>
    </w:p>
    <w:p w:rsidR="00714D03" w:rsidRDefault="00C33BC7">
      <w:pPr>
        <w:spacing w:after="53"/>
        <w:ind w:left="-15" w:right="118" w:firstLine="0"/>
      </w:pPr>
      <w:r>
        <w:t xml:space="preserve">ИНН 3728008723, КПП 370201001,  </w:t>
      </w:r>
      <w:r>
        <w:tab/>
        <w:t xml:space="preserve">                          Телефон:_______________________________________ </w:t>
      </w:r>
    </w:p>
    <w:p w:rsidR="00714D03" w:rsidRDefault="00C33BC7">
      <w:pPr>
        <w:tabs>
          <w:tab w:val="center" w:pos="7505"/>
        </w:tabs>
        <w:ind w:left="-15" w:firstLine="0"/>
        <w:jc w:val="left"/>
      </w:pPr>
      <w:r>
        <w:t xml:space="preserve">ОГРН </w:t>
      </w:r>
      <w:proofErr w:type="gramStart"/>
      <w:r>
        <w:t xml:space="preserve">1033700053573,  </w:t>
      </w:r>
      <w:r>
        <w:tab/>
      </w:r>
      <w:proofErr w:type="gramEnd"/>
      <w:r>
        <w:t xml:space="preserve">  Паспорт: серия _________ № _____________________ </w:t>
      </w:r>
    </w:p>
    <w:p w:rsidR="00C33BC7" w:rsidRDefault="00C33BC7">
      <w:pPr>
        <w:spacing w:after="30"/>
        <w:ind w:left="-15" w:firstLine="0"/>
      </w:pPr>
      <w:proofErr w:type="spellStart"/>
      <w:r>
        <w:t>Сч</w:t>
      </w:r>
      <w:proofErr w:type="spellEnd"/>
      <w:r>
        <w:t xml:space="preserve">. </w:t>
      </w:r>
      <w:r>
        <w:tab/>
        <w:t xml:space="preserve">№ </w:t>
      </w:r>
      <w:r>
        <w:tab/>
        <w:t xml:space="preserve">40703810717000090058 </w:t>
      </w:r>
      <w:r>
        <w:tab/>
      </w:r>
    </w:p>
    <w:p w:rsidR="00C33BC7" w:rsidRDefault="00C33BC7">
      <w:pPr>
        <w:spacing w:after="30"/>
        <w:ind w:left="-15" w:firstLine="0"/>
      </w:pPr>
      <w:r>
        <w:t xml:space="preserve">Ивановское                                                                       Кем выдан: ____________________________________ </w:t>
      </w:r>
    </w:p>
    <w:p w:rsidR="00714D03" w:rsidRDefault="00C33BC7">
      <w:pPr>
        <w:spacing w:after="30"/>
        <w:ind w:left="-15" w:firstLine="0"/>
      </w:pPr>
      <w:r>
        <w:t xml:space="preserve">отделение № 8639 ПАО Сбербанк </w:t>
      </w:r>
      <w:proofErr w:type="gramStart"/>
      <w:r>
        <w:t xml:space="preserve">России  </w:t>
      </w:r>
      <w:r>
        <w:tab/>
      </w:r>
      <w:proofErr w:type="gramEnd"/>
      <w:r>
        <w:t xml:space="preserve">_            ______________________________________________ </w:t>
      </w:r>
    </w:p>
    <w:p w:rsidR="00714D03" w:rsidRDefault="00C33BC7">
      <w:pPr>
        <w:tabs>
          <w:tab w:val="center" w:pos="7529"/>
        </w:tabs>
        <w:spacing w:after="28"/>
        <w:ind w:left="-15" w:firstLine="0"/>
        <w:jc w:val="left"/>
      </w:pPr>
      <w:r>
        <w:t xml:space="preserve">г. </w:t>
      </w:r>
      <w:proofErr w:type="gramStart"/>
      <w:r>
        <w:t xml:space="preserve">Иваново  </w:t>
      </w:r>
      <w:r>
        <w:tab/>
      </w:r>
      <w:proofErr w:type="gramEnd"/>
      <w:r>
        <w:t xml:space="preserve">Дата выдачи: ___________________________________ </w:t>
      </w:r>
    </w:p>
    <w:p w:rsidR="00714D03" w:rsidRDefault="00C33BC7">
      <w:pPr>
        <w:tabs>
          <w:tab w:val="center" w:pos="7512"/>
        </w:tabs>
        <w:ind w:left="-15" w:firstLine="0"/>
        <w:jc w:val="left"/>
      </w:pPr>
      <w:proofErr w:type="spellStart"/>
      <w:r>
        <w:t>Кор.Сч</w:t>
      </w:r>
      <w:proofErr w:type="spellEnd"/>
      <w:r>
        <w:t xml:space="preserve">. № </w:t>
      </w:r>
      <w:proofErr w:type="gramStart"/>
      <w:r>
        <w:t xml:space="preserve">30101810000000000608  </w:t>
      </w:r>
      <w:r>
        <w:tab/>
      </w:r>
      <w:proofErr w:type="gramEnd"/>
      <w:r>
        <w:t xml:space="preserve">Код подразделения: _____________________________ </w:t>
      </w:r>
    </w:p>
    <w:p w:rsidR="00714D03" w:rsidRDefault="00C33BC7">
      <w:pPr>
        <w:tabs>
          <w:tab w:val="center" w:pos="4952"/>
        </w:tabs>
        <w:spacing w:after="43"/>
        <w:ind w:left="-15" w:firstLine="0"/>
        <w:jc w:val="left"/>
      </w:pPr>
      <w:r>
        <w:t xml:space="preserve">БИК 042406608  </w:t>
      </w:r>
      <w:r>
        <w:tab/>
      </w:r>
      <w:r>
        <w:rPr>
          <w:b/>
        </w:rPr>
        <w:t xml:space="preserve"> </w:t>
      </w:r>
    </w:p>
    <w:p w:rsidR="00714D03" w:rsidRDefault="00C33BC7">
      <w:pPr>
        <w:ind w:left="-15" w:right="7179" w:firstLine="0"/>
      </w:pPr>
      <w:r>
        <w:t xml:space="preserve">эл. адрес: </w:t>
      </w:r>
      <w:proofErr w:type="gramStart"/>
      <w:r>
        <w:t>amelie37@mail.ru  Директор</w:t>
      </w:r>
      <w:proofErr w:type="gramEnd"/>
      <w:r>
        <w:t xml:space="preserve"> </w:t>
      </w:r>
    </w:p>
    <w:p w:rsidR="00714D03" w:rsidRDefault="00C33BC7">
      <w:pPr>
        <w:spacing w:after="0" w:line="259" w:lineRule="auto"/>
        <w:ind w:firstLine="0"/>
        <w:jc w:val="left"/>
      </w:pPr>
      <w:r>
        <w:t xml:space="preserve"> </w:t>
      </w:r>
    </w:p>
    <w:p w:rsidR="00714D03" w:rsidRDefault="00C33BC7">
      <w:pPr>
        <w:ind w:left="-15" w:firstLine="0"/>
      </w:pPr>
      <w:r>
        <w:t>___________________/В.Н. Еремин/                               ___________/_________________________</w:t>
      </w:r>
      <w:r>
        <w:rPr>
          <w:u w:val="single" w:color="000000"/>
        </w:rPr>
        <w:t>/</w:t>
      </w:r>
      <w:r>
        <w:t xml:space="preserve"> </w:t>
      </w:r>
    </w:p>
    <w:p w:rsidR="00714D03" w:rsidRDefault="00C33BC7">
      <w:pPr>
        <w:spacing w:after="16" w:line="259" w:lineRule="auto"/>
        <w:ind w:firstLine="0"/>
        <w:jc w:val="left"/>
      </w:pPr>
      <w:r>
        <w:t xml:space="preserve">           </w:t>
      </w:r>
      <w:r>
        <w:rPr>
          <w:sz w:val="16"/>
        </w:rPr>
        <w:t>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 xml:space="preserve">                                                                                                       (подпись)               (Фамилия и инициалы) </w:t>
      </w:r>
    </w:p>
    <w:p w:rsidR="00714D03" w:rsidRDefault="00C33BC7">
      <w:pPr>
        <w:tabs>
          <w:tab w:val="center" w:pos="4952"/>
        </w:tabs>
        <w:spacing w:after="222"/>
        <w:ind w:left="-15" w:firstLine="0"/>
        <w:jc w:val="left"/>
      </w:pPr>
      <w:r>
        <w:t xml:space="preserve">М.П.       </w:t>
      </w:r>
      <w:r>
        <w:tab/>
      </w:r>
      <w:r>
        <w:rPr>
          <w:b/>
        </w:rPr>
        <w:t xml:space="preserve"> </w:t>
      </w:r>
    </w:p>
    <w:p w:rsidR="00714D03" w:rsidRDefault="00C33BC7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14D03">
      <w:pgSz w:w="12240" w:h="15840"/>
      <w:pgMar w:top="432" w:right="616" w:bottom="70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224C"/>
    <w:multiLevelType w:val="multilevel"/>
    <w:tmpl w:val="0B56678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E7B4B"/>
    <w:multiLevelType w:val="multilevel"/>
    <w:tmpl w:val="A0681C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52B18"/>
    <w:multiLevelType w:val="multilevel"/>
    <w:tmpl w:val="EC4A8FE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F7BCE"/>
    <w:multiLevelType w:val="multilevel"/>
    <w:tmpl w:val="CD3E40C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F258CB"/>
    <w:multiLevelType w:val="multilevel"/>
    <w:tmpl w:val="44D2AD3C"/>
    <w:lvl w:ilvl="0">
      <w:start w:val="1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D315DB"/>
    <w:multiLevelType w:val="multilevel"/>
    <w:tmpl w:val="52DC19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152CC"/>
    <w:multiLevelType w:val="hybridMultilevel"/>
    <w:tmpl w:val="44D03C90"/>
    <w:lvl w:ilvl="0" w:tplc="A91AD3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AA4FF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6037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AB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6A70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68954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2750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E78D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849C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1E23EF"/>
    <w:multiLevelType w:val="multilevel"/>
    <w:tmpl w:val="866437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0071B8"/>
    <w:multiLevelType w:val="multilevel"/>
    <w:tmpl w:val="D476577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FF3A73"/>
    <w:multiLevelType w:val="multilevel"/>
    <w:tmpl w:val="FA5681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344EF3"/>
    <w:multiLevelType w:val="multilevel"/>
    <w:tmpl w:val="FD7AE0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596C72"/>
    <w:multiLevelType w:val="multilevel"/>
    <w:tmpl w:val="3A1498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03"/>
    <w:rsid w:val="006E23E1"/>
    <w:rsid w:val="00714D03"/>
    <w:rsid w:val="00C3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F492-0255-4316-B7CD-85928053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firstLine="55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qaZC1kPeXleqVSVERI6nfMmA95F7ZOimji12Er7QiVg=</DigestValue>
    </Reference>
    <Reference Type="http://www.w3.org/2000/09/xmldsig#Object" URI="#idOfficeObject">
      <DigestMethod Algorithm="urn:ietf:params:xml:ns:cpxmlsec:algorithms:gostr34112012-256"/>
      <DigestValue>n3jnBHwadKwo+qg6Jb9lYD0E2P/FgKwMYJ0xR2R2RUk=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4cCoJuQuRispVFb4OdfyCedYfhulsBiODT3JfPNRLYg=</DigestValue>
    </Reference>
  </SignedInfo>
  <SignatureValue>z+Ed7C5RJodG7eh5Ubwu4b4/i8FpqXpcXCy+5M/W2nBdBI1TMQSSVqPdmHqCSUOT
9i5T/6PweQrMPLgp6+6wSQ==</SignatureValue>
  <KeyInfo>
    <X509Data>
      <X509Certificate>MIILxzCCC3SgAwIBAgIQPFB7ADut5rtMknXJ8wT+lzAKBggqhQMHAQEDAjCCAYkx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ndCX0J7QoCIwHhcNMjEwNjAyMDcxODU4WhcNMjIwNjAyMDcyODU4WjCCAi0xMjAw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mdpQ6RUtcH3u8Piw2WoZaWqvJvo=</DigestValue>
      </Reference>
      <Reference URI="/word/fontTable.xml?ContentType=application/vnd.openxmlformats-officedocument.wordprocessingml.fontTable+xml">
        <DigestMethod Algorithm="http://www.w3.org/2000/09/xmldsig#sha1"/>
        <DigestValue>SaN9dTKfx8Xff+91s3CgyLkaJsw=</DigestValue>
      </Reference>
      <Reference URI="/word/numbering.xml?ContentType=application/vnd.openxmlformats-officedocument.wordprocessingml.numbering+xml">
        <DigestMethod Algorithm="http://www.w3.org/2000/09/xmldsig#sha1"/>
        <DigestValue>TT8QRqHJnqdzsIgw2C0YbgMaoK4=</DigestValue>
      </Reference>
      <Reference URI="/word/settings.xml?ContentType=application/vnd.openxmlformats-officedocument.wordprocessingml.settings+xml">
        <DigestMethod Algorithm="http://www.w3.org/2000/09/xmldsig#sha1"/>
        <DigestValue>QAlj1r/3ceBMGpNtqHJbVCjbgdQ=</DigestValue>
      </Reference>
      <Reference URI="/word/styles.xml?ContentType=application/vnd.openxmlformats-officedocument.wordprocessingml.styles+xml">
        <DigestMethod Algorithm="http://www.w3.org/2000/09/xmldsig#sha1"/>
        <DigestValue>UhDR4JAIThgXoutgRno93TNeARE=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2021-10-12T12:22:02Z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2021-10-12T12:22:02Z</xd:SigningTime>
          <xd:SigningCertificate>
            <xd:Cert>
              <xd:CertDigest>
                <DigestMethod Algorithm="http://www.w3.org/2000/09/xmldsig#sha1"/>
                <DigestValue>99USrYbjkkWLk4BIU9nuiQTCwPs=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80171558250628837085575502542846361239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</vt:lpstr>
    </vt:vector>
  </TitlesOfParts>
  <Company/>
  <LinksUpToDate>false</LinksUpToDate>
  <CharactersWithSpaces>11695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subject/>
  <dc:creator>nshonina</dc:creator>
  <cp:keywords/>
  <cp:lastModifiedBy>RePack by Diakov</cp:lastModifiedBy>
  <cp:revision>3</cp:revision>
  <dcterms:created xsi:type="dcterms:W3CDTF">2021-10-12T11:36:00Z</dcterms:created>
  <dcterms:modified xsi:type="dcterms:W3CDTF">2021-10-12T12:21:00Z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